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Советская</w:t>
      </w:r>
    </w:p>
    <w:p>
      <w:pPr>
        <w:jc w:val="center"/>
      </w:pPr>
      <w:r>
        <w:rPr>
          <w:rFonts w:ascii="Arial" w:hAnsi="Arial" w:eastAsia="Arial"/>
          <w:b w:val="0"/>
          <w:color w:val="606667"/>
          <w:sz w:val="17"/>
        </w:rPr>
        <w:t>42.87356, 74.61158</w:t>
      </w:r>
    </w:p>
    <w:p>
      <w:pPr>
        <w:spacing w:before="80" w:after="20"/>
      </w:pPr>
      <w:r>
        <w:rPr>
          <w:rFonts w:ascii="Arial" w:hAnsi="Arial" w:eastAsia="Arial"/>
          <w:b/>
          <w:color w:val="772A33"/>
          <w:sz w:val="20"/>
        </w:rPr>
        <w:t>Тогда · Frunze</w:t>
      </w:r>
    </w:p>
    <w:p>
      <w:pPr>
        <w:jc w:val="center"/>
      </w:pPr>
      <w:r/>
      <w:r>
        <w:drawing>
          <wp:inline xmlns:a="http://schemas.openxmlformats.org/drawingml/2006/main" xmlns:pic="http://schemas.openxmlformats.org/drawingml/2006/picture">
            <wp:extent cx="5688000" cy="2232000"/>
            <wp:docPr id="1" name="Picture 1"/>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68800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42.87356, 74.61158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Sovetskaya Street</w:t>
      </w:r>
    </w:p>
    <w:p>
      <w:pPr>
        <w:spacing w:after="100"/>
        <w:jc w:val="center"/>
      </w:pPr>
      <w:r>
        <w:rPr>
          <w:rFonts w:ascii="Arial" w:hAnsi="Arial" w:eastAsia="Arial"/>
          <w:b w:val="0"/>
          <w:color w:val="606667"/>
          <w:sz w:val="17"/>
        </w:rPr>
        <w:t>42.87356, 74.61158</w:t>
      </w:r>
    </w:p>
    <w:p>
      <w:pPr>
        <w:spacing w:before="0" w:after="20"/>
        <w:jc w:val="center"/>
      </w:pPr>
      <w:r/>
      <w:r>
        <w:drawing>
          <wp:inline xmlns:a="http://schemas.openxmlformats.org/drawingml/2006/main" xmlns:pic="http://schemas.openxmlformats.org/drawingml/2006/picture">
            <wp:extent cx="2985933" cy="2232000"/>
            <wp:docPr id="4" name="Picture 4" descr="Улица Советская" title="Улица Советская"/>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2985933" cy="2232000"/>
                    </a:xfrm>
                    <a:prstGeom prst="rect"/>
                  </pic:spPr>
                </pic:pic>
              </a:graphicData>
            </a:graphic>
          </wp:inline>
        </w:drawing>
      </w:r>
    </w:p>
    <w:p>
      <w:pPr>
        <w:spacing w:after="60"/>
        <w:jc w:val="center"/>
      </w:pPr>
      <w:r>
        <w:rPr>
          <w:rFonts w:ascii="Arial" w:hAnsi="Arial" w:eastAsia="Arial"/>
          <w:b w:val="0"/>
          <w:color w:val="606667"/>
          <w:sz w:val="15"/>
        </w:rPr>
        <w:t>Улица Советская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Sovetskaya Street</w:t>
      </w:r>
    </w:p>
    <w:p>
      <w:pPr>
        <w:widowControl/>
        <w:spacing w:before="0" w:after="60" w:line="247" w:lineRule="auto"/>
      </w:pPr>
      <w:r>
        <w:rPr>
          <w:rFonts w:ascii="Arial" w:hAnsi="Arial" w:eastAsia="Arial"/>
          <w:b w:val="0"/>
          <w:color w:val="242C2F"/>
          <w:sz w:val="19"/>
        </w:rPr>
        <w:t>﻿ Sovetskaya Street Sovetskaya Street (Abdrakhmanova) is one of the main thoroughfares of the city, connecting its old and new parts and passing through the entire city from south to north. Today it has been renamed and divided into several sections, but all the early townspeople stubbornly call it Soviet. On Sovetskaya Street there are: Children's Park, the head enterprise of the May 1 garment production association, the Opera and Ballet Theater</w:t>
      </w:r>
    </w:p>
    <w:p>
      <w:pPr>
        <w:spacing w:before="20" w:after="0"/>
      </w:pPr>
      <w:r>
        <w:rPr>
          <w:rFonts w:ascii="Arial" w:hAnsi="Arial" w:eastAsia="Arial"/>
          <w:b w:val="0"/>
          <w:color w:val="606667"/>
          <w:sz w:val="14"/>
        </w:rPr>
        <w:t>Source: https://bimap.su/description/frunze/491_Sovet.txt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42.87356, 74.61158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Мирбек Ts</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https://2gis.kg/bishkek/firm/70000001090577673/tab/photos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