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  <w:shd w:fill="1B5B5B"/>
      </w:pPr>
      <w:r>
        <w:rPr>
          <w:rFonts w:ascii="Arial" w:hAnsi="Arial" w:eastAsia="Arial"/>
          <w:b/>
          <w:color w:val="FFFFFF"/>
          <w:sz w:val="24"/>
        </w:rPr>
        <w:t xml:space="preserve">  ТОГДА / СЕЙЧАС  </w:t>
      </w:r>
    </w:p>
    <w:p>
      <w:pPr>
        <w:jc w:val="center"/>
      </w:pPr>
      <w:r>
        <w:rPr>
          <w:rFonts w:ascii="Arial" w:hAnsi="Arial" w:eastAsia="Arial"/>
          <w:b/>
          <w:color w:val="242C2F"/>
          <w:sz w:val="40"/>
        </w:rPr>
        <w:t>Дом на Киевской</w:t>
      </w:r>
    </w:p>
    <w:p>
      <w:pPr>
        <w:jc w:val="center"/>
      </w:pPr>
      <w:r>
        <w:rPr>
          <w:rFonts w:ascii="Arial" w:hAnsi="Arial" w:eastAsia="Arial"/>
          <w:b w:val="0"/>
          <w:color w:val="606667"/>
          <w:sz w:val="17"/>
        </w:rPr>
        <w:t>42.87445, 74.60525</w:t>
      </w:r>
    </w:p>
    <w:p>
      <w:pPr>
        <w:spacing w:before="80" w:after="20"/>
      </w:pPr>
      <w:r>
        <w:rPr>
          <w:rFonts w:ascii="Arial" w:hAnsi="Arial" w:eastAsia="Arial"/>
          <w:b/>
          <w:color w:val="772A33"/>
          <w:sz w:val="20"/>
        </w:rPr>
        <w:t>Тогда · Фрунзе</w:t>
      </w:r>
    </w:p>
    <w:p>
      <w:pPr>
        <w:jc w:val="center"/>
      </w:pPr>
      <w:r>
        <w:drawing>
          <wp:inline xmlns:a="http://schemas.openxmlformats.org/drawingml/2006/main" xmlns:pic="http://schemas.openxmlformats.org/drawingml/2006/picture">
            <wp:extent cx="3314539" cy="2232000"/>
            <wp:docPr id="1" name="Picture 1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d4effd59d3cf15bde337.jpg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3314539" cy="223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before="80" w:after="20"/>
      </w:pPr>
      <w:r>
        <w:rPr>
          <w:rFonts w:ascii="Arial" w:hAnsi="Arial" w:eastAsia="Arial"/>
          <w:b/>
          <w:color w:val="1B5B5B"/>
          <w:sz w:val="20"/>
        </w:rPr>
        <w:t>Сейчас · Бишкек</w:t>
      </w:r>
    </w:p>
    <w:p>
      <w:pPr>
        <w:jc w:val="center"/>
      </w:pPr>
      <w:r>
        <w:drawing>
          <wp:inline xmlns:a="http://schemas.openxmlformats.org/drawingml/2006/main" xmlns:pic="http://schemas.openxmlformats.org/drawingml/2006/picture">
            <wp:extent cx="4355121" cy="2232000"/>
            <wp:docPr id="2" name="Picture 2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4355121" cy="223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r>
        <w:br w:type="page"/>
      </w:r>
    </w:p>
    <w:p>
      <w:pPr>
        <w:spacing w:before="0" w:after="100"/>
        <w:jc w:val="center"/>
        <w:shd w:fill="7E4B28"/>
      </w:pPr>
      <w:r>
        <w:rPr>
          <w:rFonts w:ascii="Arial" w:hAnsi="Arial" w:eastAsia="Arial"/>
          <w:b/>
          <w:color w:val="FFFFFF"/>
          <w:sz w:val="24"/>
        </w:rPr>
        <w:t xml:space="preserve">  ПИШПЕК  </w:t>
      </w:r>
    </w:p>
    <w:p>
      <w:pPr>
        <w:spacing w:before="0" w:after="40"/>
        <w:jc w:val="center"/>
      </w:pPr>
      <w:r>
        <w:rPr>
          <w:rFonts w:ascii="Arial" w:hAnsi="Arial" w:eastAsia="Arial"/>
          <w:b/>
          <w:color w:val="7E4B28"/>
          <w:sz w:val="34"/>
        </w:rPr>
        <w:t>Бул доор боюнча маалымат азырынча табыла элек</w:t>
      </w:r>
    </w:p>
    <w:p>
      <w:pPr>
        <w:spacing w:after="100"/>
        <w:jc w:val="center"/>
      </w:pPr>
      <w:r>
        <w:rPr>
          <w:rFonts w:ascii="Arial" w:hAnsi="Arial" w:eastAsia="Arial"/>
          <w:b w:val="0"/>
          <w:color w:val="606667"/>
          <w:sz w:val="17"/>
        </w:rPr>
        <w:t>42.87445, 74.60525</w:t>
      </w:r>
    </w:p>
    <w:p>
      <w:pPr>
        <w:spacing w:before="0" w:after="20"/>
        <w:jc w:val="center"/>
      </w:pPr>
      <w:r>
        <w:drawing>
          <wp:inline xmlns:a="http://schemas.openxmlformats.org/drawingml/2006/main" xmlns:pic="http://schemas.openxmlformats.org/drawingml/2006/picture">
            <wp:extent cx="4355121" cy="2232000"/>
            <wp:docPr id="3" name="Picture 3" descr="Иллюстрация эпохи Пишпек" title="Пишпек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4355121" cy="223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60"/>
        <w:jc w:val="center"/>
      </w:pPr>
      <w:r>
        <w:rPr>
          <w:rFonts w:ascii="Arial" w:hAnsi="Arial" w:eastAsia="Arial"/>
          <w:b w:val="0"/>
          <w:color w:val="606667"/>
          <w:sz w:val="15"/>
        </w:rPr>
        <w:t>Фотография пока не добавлена</w:t>
      </w:r>
    </w:p>
    <w:p>
      <w:pPr>
        <w:keepNext/>
        <w:spacing w:before="40" w:after="20"/>
      </w:pPr>
      <w:r>
        <w:rPr>
          <w:rFonts w:ascii="Arial" w:hAnsi="Arial" w:eastAsia="Arial"/>
          <w:b/>
          <w:color w:val="B1863E"/>
          <w:sz w:val="16"/>
        </w:rPr>
        <w:t>КЫРГЫЗЧА</w:t>
      </w:r>
    </w:p>
    <w:p>
      <w:pPr>
        <w:widowControl/>
        <w:spacing w:before="0" w:after="60" w:line="247" w:lineRule="auto"/>
      </w:pPr>
      <w:r>
        <w:rPr>
          <w:rFonts w:ascii="Arial" w:hAnsi="Arial" w:eastAsia="Arial"/>
          <w:b w:val="0"/>
          <w:color w:val="606667"/>
          <w:sz w:val="19"/>
        </w:rPr>
        <w:t>Бул доор боюнча маалымат азырынча табыла элек.</w:t>
      </w:r>
    </w:p>
    <w:p>
      <w:r>
        <w:br w:type="page"/>
      </w:r>
    </w:p>
    <w:p>
      <w:pPr>
        <w:spacing w:before="0" w:after="100"/>
        <w:jc w:val="center"/>
        <w:shd w:fill="772A33"/>
      </w:pPr>
      <w:r>
        <w:rPr>
          <w:rFonts w:ascii="Arial" w:hAnsi="Arial" w:eastAsia="Arial"/>
          <w:b/>
          <w:color w:val="FFFFFF"/>
          <w:sz w:val="24"/>
        </w:rPr>
        <w:t xml:space="preserve">  ФРУНЗЕ  </w:t>
      </w:r>
    </w:p>
    <w:p>
      <w:pPr>
        <w:spacing w:before="0" w:after="40"/>
        <w:jc w:val="center"/>
      </w:pPr>
      <w:r>
        <w:rPr>
          <w:rFonts w:ascii="Arial" w:hAnsi="Arial" w:eastAsia="Arial"/>
          <w:b/>
          <w:color w:val="772A33"/>
          <w:sz w:val="34"/>
        </w:rPr>
        <w:t>Киевдеги үй</w:t>
      </w:r>
    </w:p>
    <w:p>
      <w:pPr>
        <w:spacing w:after="100"/>
        <w:jc w:val="center"/>
      </w:pPr>
      <w:r>
        <w:rPr>
          <w:rFonts w:ascii="Arial" w:hAnsi="Arial" w:eastAsia="Arial"/>
          <w:b w:val="0"/>
          <w:color w:val="606667"/>
          <w:sz w:val="17"/>
        </w:rPr>
        <w:t>42.87445, 74.60525</w:t>
      </w:r>
    </w:p>
    <w:p>
      <w:pPr>
        <w:spacing w:before="0" w:after="20"/>
        <w:jc w:val="center"/>
      </w:pPr>
      <w:r>
        <w:drawing>
          <wp:inline xmlns:a="http://schemas.openxmlformats.org/drawingml/2006/main" xmlns:pic="http://schemas.openxmlformats.org/drawingml/2006/picture">
            <wp:extent cx="3314539" cy="2232000"/>
            <wp:docPr id="4" name="Picture 4" descr="Дом на Киевской" title="Дом на Киевской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d4effd59d3cf15bde337.jpg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3314539" cy="223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60"/>
        <w:jc w:val="center"/>
      </w:pPr>
      <w:r>
        <w:rPr>
          <w:rFonts w:ascii="Arial" w:hAnsi="Arial" w:eastAsia="Arial"/>
          <w:b w:val="0"/>
          <w:color w:val="606667"/>
          <w:sz w:val="15"/>
        </w:rPr>
        <w:t>Дом на Киевской · Владимира Петрова</w:t>
      </w:r>
    </w:p>
    <w:p>
      <w:pPr>
        <w:keepNext/>
        <w:spacing w:before="40" w:after="20"/>
      </w:pPr>
      <w:r>
        <w:rPr>
          <w:rFonts w:ascii="Arial" w:hAnsi="Arial" w:eastAsia="Arial"/>
          <w:b/>
          <w:color w:val="B1863E"/>
          <w:sz w:val="16"/>
        </w:rPr>
        <w:t>КЫРГЫЗЧА</w:t>
      </w:r>
      <w:r>
        <w:rPr>
          <w:rFonts w:ascii="Arial" w:hAnsi="Arial" w:eastAsia="Arial"/>
          <w:b/>
          <w:color w:val="242C2F"/>
          <w:sz w:val="20"/>
        </w:rPr>
        <w:t xml:space="preserve">  Киевдеги үй</w:t>
      </w:r>
    </w:p>
    <w:p>
      <w:pPr>
        <w:widowControl/>
        <w:spacing w:before="0" w:after="60" w:line="247" w:lineRule="auto"/>
      </w:pPr>
      <w:r>
        <w:rPr>
          <w:rFonts w:ascii="Arial" w:hAnsi="Arial" w:eastAsia="Arial"/>
          <w:b w:val="0"/>
          <w:color w:val="242C2F"/>
          <w:sz w:val="19"/>
        </w:rPr>
        <w:t xml:space="preserve">﻿ Фрунзе шаарындагы Киевская көчөсүндөгү үй Москва көчөсү менен бир убакта пайда болду. Дунганская жана Пионерская (Исхаковская) көчөлөрү ушинтип атала баштаган, алар 1954-жылы Украинанын Россияга кайра бириккендигинин 300 жылдыгынын урматына аталган. Бул эки кабаттуу үй 1954-жылы курулган (архитектор А. Албанский). Анда жашаган: Туңгуч кыргыз геологу, геология-минералогия илимдеринин кандидаты Абдулла Мунайтбасович Миңжылкиев. Анын атактуу уулу </w:t>
      </w:r>
    </w:p>
    <w:p>
      <w:pPr>
        <w:spacing w:before="20" w:after="0"/>
      </w:pPr>
      <w:r>
        <w:rPr>
          <w:rFonts w:ascii="Arial" w:hAnsi="Arial" w:eastAsia="Arial"/>
          <w:b w:val="0"/>
          <w:color w:val="606667"/>
          <w:sz w:val="14"/>
        </w:rPr>
        <w:t>Булак: https://bimap.su/description/frunze/470_Dom.txt · BIMAP</w:t>
      </w:r>
    </w:p>
    <w:p>
      <w:pPr>
        <w:spacing w:before="0" w:after="0"/>
      </w:pPr>
      <w:r>
        <w:rPr>
          <w:rFonts w:ascii="Arial" w:hAnsi="Arial" w:eastAsia="Arial"/>
          <w:b w:val="0"/>
          <w:color w:val="606667"/>
          <w:sz w:val="14"/>
        </w:rPr>
        <w:t>Фотографии и материалы принадлежат их авторам; лицензия не указана</w:t>
      </w:r>
    </w:p>
    <w:p>
      <w:r>
        <w:br w:type="page"/>
      </w:r>
    </w:p>
    <w:p>
      <w:pPr>
        <w:spacing w:before="0" w:after="100"/>
        <w:jc w:val="center"/>
        <w:shd w:fill="1B5B5B"/>
      </w:pPr>
      <w:r>
        <w:rPr>
          <w:rFonts w:ascii="Arial" w:hAnsi="Arial" w:eastAsia="Arial"/>
          <w:b/>
          <w:color w:val="FFFFFF"/>
          <w:sz w:val="24"/>
        </w:rPr>
        <w:t xml:space="preserve">  БИШКЕК  </w:t>
      </w:r>
    </w:p>
    <w:p>
      <w:pPr>
        <w:spacing w:before="0" w:after="40"/>
        <w:jc w:val="center"/>
      </w:pPr>
      <w:r>
        <w:rPr>
          <w:rFonts w:ascii="Arial" w:hAnsi="Arial" w:eastAsia="Arial"/>
          <w:b/>
          <w:color w:val="1B5B5B"/>
          <w:sz w:val="34"/>
        </w:rPr>
        <w:t>Бул доор боюнча маалымат азырынча табыла элек</w:t>
      </w:r>
    </w:p>
    <w:p>
      <w:pPr>
        <w:spacing w:after="100"/>
        <w:jc w:val="center"/>
      </w:pPr>
      <w:r>
        <w:rPr>
          <w:rFonts w:ascii="Arial" w:hAnsi="Arial" w:eastAsia="Arial"/>
          <w:b w:val="0"/>
          <w:color w:val="606667"/>
          <w:sz w:val="17"/>
        </w:rPr>
        <w:t>42.87445, 74.60525</w:t>
      </w:r>
    </w:p>
    <w:p>
      <w:pPr>
        <w:spacing w:before="0" w:after="20"/>
        <w:jc w:val="center"/>
      </w:pPr>
      <w:r>
        <w:drawing>
          <wp:inline xmlns:a="http://schemas.openxmlformats.org/drawingml/2006/main" xmlns:pic="http://schemas.openxmlformats.org/drawingml/2006/picture">
            <wp:extent cx="4355121" cy="2232000"/>
            <wp:docPr id="5" name="Picture 5" descr="Современный вид; дата публикации в 2GIS" title="Современный вид; дата публикации в 2GIS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4355121" cy="223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60"/>
        <w:jc w:val="center"/>
      </w:pPr>
      <w:r>
        <w:rPr>
          <w:rFonts w:ascii="Arial" w:hAnsi="Arial" w:eastAsia="Arial"/>
          <w:b w:val="0"/>
          <w:color w:val="606667"/>
          <w:sz w:val="15"/>
        </w:rPr>
        <w:t>Современный вид; дата публикации в 2GIS · Айтбек Абдыкаимов</w:t>
      </w:r>
    </w:p>
    <w:p>
      <w:pPr>
        <w:keepNext/>
        <w:spacing w:before="40" w:after="20"/>
      </w:pPr>
      <w:r>
        <w:rPr>
          <w:rFonts w:ascii="Arial" w:hAnsi="Arial" w:eastAsia="Arial"/>
          <w:b/>
          <w:color w:val="B1863E"/>
          <w:sz w:val="16"/>
        </w:rPr>
        <w:t>КЫРГЫЗЧА</w:t>
      </w:r>
    </w:p>
    <w:p>
      <w:pPr>
        <w:widowControl/>
        <w:spacing w:before="0" w:after="60" w:line="247" w:lineRule="auto"/>
      </w:pPr>
      <w:r>
        <w:rPr>
          <w:rFonts w:ascii="Arial" w:hAnsi="Arial" w:eastAsia="Arial"/>
          <w:b w:val="0"/>
          <w:color w:val="606667"/>
          <w:sz w:val="19"/>
        </w:rPr>
        <w:t>Бул доор боюнча маалымат азырынча табыла элек.</w:t>
      </w:r>
    </w:p>
    <w:p>
      <w:pPr>
        <w:spacing w:before="20" w:after="0"/>
      </w:pPr>
      <w:r>
        <w:rPr>
          <w:rFonts w:ascii="Arial" w:hAnsi="Arial" w:eastAsia="Arial"/>
          <w:b w:val="0"/>
          <w:color w:val="606667"/>
          <w:sz w:val="14"/>
        </w:rPr>
        <w:t>Булак: https://2gis.kg/bishkek/geo/15763234351164126/tab/photos · 2GIS</w:t>
      </w:r>
    </w:p>
    <w:p>
      <w:pPr>
        <w:spacing w:before="0" w:after="0"/>
      </w:pPr>
      <w:r>
        <w:rPr>
          <w:rFonts w:ascii="Arial" w:hAnsi="Arial" w:eastAsia="Arial"/>
          <w:b w:val="0"/>
          <w:color w:val="606667"/>
          <w:sz w:val="14"/>
        </w:rPr>
        <w:t>Фотография пользователя 2GIS; права принадлежат автору. Изображение показывается по внешней ссылке на 2GIS.</w:t>
      </w:r>
    </w:p>
    <w:sectPr w:rsidR="00FC693F" w:rsidRPr="0006063C" w:rsidSect="00034616">
      <w:footerReference w:type="default" r:id="rId9"/>
      <w:footerReference w:type="even" r:id="rId10"/>
      <w:footerReference w:type="first" r:id="rId11"/>
      <w:pgSz w:w="11906" w:h="16838"/>
      <w:pgMar w:top="794" w:right="794" w:bottom="794" w:left="794" w:header="397" w:footer="397" w:gutter="0"/>
      <w:cols w:space="720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rFonts w:ascii="Arial" w:hAnsi="Arial" w:eastAsia="Arial"/>
        <w:b w:val="0"/>
        <w:color w:val="606667"/>
        <w:sz w:val="16"/>
      </w:rPr>
      <w:t xml:space="preserve">Страница </w:t>
    </w:r>
    <w:r>
      <w:fldChar w:fldCharType="begin"/>
      <w:instrText xml:space="preserve"> PAGE </w:instrText>
      <w:fldChar w:fldCharType="end"/>
    </w:r>
    <w:r>
      <w:rPr>
        <w:rFonts w:ascii="Arial" w:hAnsi="Arial" w:eastAsia="Arial"/>
        <w:b w:val="0"/>
        <w:color w:val="606667"/>
        <w:sz w:val="16"/>
      </w:rPr>
      <w:t xml:space="preserve"> из 4</w:t>
    </w:r>
  </w:p>
</w:ftr>
</file>

<file path=word/footer2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rFonts w:ascii="Arial" w:hAnsi="Arial" w:eastAsia="Arial"/>
        <w:b w:val="0"/>
        <w:color w:val="606667"/>
        <w:sz w:val="16"/>
      </w:rPr>
      <w:t xml:space="preserve">Страница </w:t>
    </w:r>
    <w:r>
      <w:fldChar w:fldCharType="begin"/>
      <w:instrText xml:space="preserve"> PAGE </w:instrText>
      <w:fldChar w:fldCharType="end"/>
    </w:r>
    <w:r>
      <w:rPr>
        <w:rFonts w:ascii="Arial" w:hAnsi="Arial" w:eastAsia="Arial"/>
        <w:b w:val="0"/>
        <w:color w:val="606667"/>
        <w:sz w:val="16"/>
      </w:rPr>
      <w:t xml:space="preserve"> из 4</w:t>
    </w:r>
  </w:p>
</w:ftr>
</file>

<file path=word/footer3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rFonts w:ascii="Arial" w:hAnsi="Arial" w:eastAsia="Arial"/>
        <w:b w:val="0"/>
        <w:color w:val="606667"/>
        <w:sz w:val="16"/>
      </w:rPr>
      <w:t xml:space="preserve">Страница </w:t>
    </w:r>
    <w:r>
      <w:fldChar w:fldCharType="begin"/>
      <w:instrText xml:space="preserve"> PAGE </w:instrText>
      <w:fldChar w:fldCharType="end"/>
    </w:r>
    <w:r>
      <w:rPr>
        <w:rFonts w:ascii="Arial" w:hAnsi="Arial" w:eastAsia="Arial"/>
        <w:b w:val="0"/>
        <w:color w:val="606667"/>
        <w:sz w:val="16"/>
      </w:rPr>
      <w:t xml:space="preserve"> из 4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evenAndOddHeaders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60" w:line="247" w:lineRule="auto"/>
    </w:pPr>
    <w:rPr>
      <w:rFonts w:ascii="Arial" w:hAnsi="Arial"/>
      <w:sz w:val="19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Relationship Id="rId10" Type="http://schemas.openxmlformats.org/officeDocument/2006/relationships/footer" Target="footer2.xml"/><Relationship Id="rId11" Type="http://schemas.openxmlformats.org/officeDocument/2006/relationships/footer" Target="footer3.xml"/><Relationship Id="rId12" Type="http://schemas.openxmlformats.org/officeDocument/2006/relationships/image" Target="media/image1.jpg"/><Relationship Id="rId13" Type="http://schemas.openxmlformats.org/officeDocument/2006/relationships/image" Target="media/image2.png"/><Relationship Id="rId14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Исторический каталог Бишкека</dc:creator>
  <cp:keywords/>
  <dc:description>generated by python-docx</dc:description>
  <cp:lastModifiedBy>Исторический каталог Бишкека</cp:lastModifiedBy>
  <cp:revision>1</cp:revision>
  <dcterms:created xsi:type="dcterms:W3CDTF">2000-01-01T00:00:00Z</dcterms:created>
  <dcterms:modified xsi:type="dcterms:W3CDTF">2000-01-01T00:00:00Z</dcterms:modified>
  <cp:category/>
</cp:coreProperties>
</file>