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42.87330, 74.60737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Prosecutor's Office</w:t>
      </w:r>
    </w:p>
    <w:p>
      <w:pPr>
        <w:spacing w:after="100"/>
        <w:jc w:val="center"/>
      </w:pPr>
      <w:r>
        <w:rPr>
          <w:rFonts w:ascii="Arial" w:hAnsi="Arial" w:eastAsia="Arial"/>
          <w:b w:val="0"/>
          <w:color w:val="606667"/>
          <w:sz w:val="17"/>
        </w:rPr>
        <w:t>42.87330, 74.60737</w:t>
      </w:r>
    </w:p>
    <w:p>
      <w:pPr>
        <w:spacing w:before="0" w:after="20"/>
        <w:jc w:val="center"/>
      </w:pPr>
      <w:r/>
      <w:r>
        <w:drawing>
          <wp:inline xmlns:a="http://schemas.openxmlformats.org/drawingml/2006/main" xmlns:pic="http://schemas.openxmlformats.org/drawingml/2006/picture">
            <wp:extent cx="1624979" cy="2232000"/>
            <wp:docPr id="2" name="Picture 2" descr="Прокуратура" title="Прокуратура"/>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1624979" cy="2232000"/>
                    </a:xfrm>
                    <a:prstGeom prst="rect"/>
                  </pic:spPr>
                </pic:pic>
              </a:graphicData>
            </a:graphic>
          </wp:inline>
        </w:drawing>
      </w:r>
    </w:p>
    <w:p>
      <w:pPr>
        <w:spacing w:after="60"/>
        <w:jc w:val="center"/>
      </w:pPr>
      <w:r>
        <w:rPr>
          <w:rFonts w:ascii="Arial" w:hAnsi="Arial" w:eastAsia="Arial"/>
          <w:b w:val="0"/>
          <w:color w:val="606667"/>
          <w:sz w:val="15"/>
        </w:rPr>
        <w:t>Прокуратура · Д.Шоломовича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Prosecutor's Office</w:t>
      </w:r>
    </w:p>
    <w:p>
      <w:pPr>
        <w:widowControl/>
        <w:spacing w:before="0" w:after="60" w:line="247" w:lineRule="auto"/>
      </w:pPr>
      <w:r>
        <w:rPr>
          <w:rFonts w:ascii="Arial" w:hAnsi="Arial" w:eastAsia="Arial"/>
          <w:b w:val="0"/>
          <w:color w:val="242C2F"/>
          <w:sz w:val="19"/>
        </w:rPr>
        <w:t>﻿ Prosecutor's Office Prosecutor's Office. Photo by D. Sholomovich, 1957. Architect V. Veryuzhsky, 1941. The building is crowned with the coat of arms of the USSR. The white square used to have the inscription “The Constitution is the fundamental law of the USSR.” Photo by Evgeny Korovin. The symbol of the union of workers and peasants is sheaves with sickles and an anvil. Photo by Evgeny Korovin. On the frieze of the building there are panels by</w:t>
      </w:r>
    </w:p>
    <w:p>
      <w:pPr>
        <w:spacing w:before="20" w:after="0"/>
      </w:pPr>
      <w:r>
        <w:rPr>
          <w:rFonts w:ascii="Arial" w:hAnsi="Arial" w:eastAsia="Arial"/>
          <w:b w:val="0"/>
          <w:color w:val="606667"/>
          <w:sz w:val="14"/>
        </w:rPr>
        <w:t>Source: https://bimap.su/description/frunze/351_Prokuratura.txt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Prosecutor's Office building</w:t>
      </w:r>
    </w:p>
    <w:p>
      <w:pPr>
        <w:spacing w:after="100"/>
        <w:jc w:val="center"/>
      </w:pPr>
      <w:r>
        <w:rPr>
          <w:rFonts w:ascii="Arial" w:hAnsi="Arial" w:eastAsia="Arial"/>
          <w:b w:val="0"/>
          <w:color w:val="606667"/>
          <w:sz w:val="17"/>
        </w:rPr>
        <w:t>42.87330, 74.60737</w:t>
      </w:r>
    </w:p>
    <w:p>
      <w:pPr>
        <w:spacing w:before="0" w:after="20"/>
        <w:jc w:val="center"/>
      </w:pPr>
      <w:r>
        <w:drawing>
          <wp:inline xmlns:a="http://schemas.openxmlformats.org/drawingml/2006/main" xmlns:pic="http://schemas.openxmlformats.org/drawingml/2006/picture">
            <wp:extent cx="2713113" cy="2232000"/>
            <wp:docPr id="3" name="Picture 3" descr="Здание Прокуратуры" title="Здание Прокуратуры"/>
            <wp:cNvGraphicFramePr>
              <a:graphicFrameLocks noChangeAspect="1"/>
            </wp:cNvGraphicFramePr>
            <a:graphic>
              <a:graphicData uri="http://schemas.openxmlformats.org/drawingml/2006/picture">
                <pic:pic>
                  <pic:nvPicPr>
                    <pic:cNvPr id="0" name="d1619a86ff26a84e43ac.jpg"/>
                    <pic:cNvPicPr/>
                  </pic:nvPicPr>
                  <pic:blipFill>
                    <a:blip r:embed="rId14"/>
                    <a:stretch>
                      <a:fillRect/>
                    </a:stretch>
                  </pic:blipFill>
                  <pic:spPr>
                    <a:xfrm>
                      <a:off x="0" y="0"/>
                      <a:ext cx="2713113" cy="2232000"/>
                    </a:xfrm>
                    <a:prstGeom prst="rect"/>
                  </pic:spPr>
                </pic:pic>
              </a:graphicData>
            </a:graphic>
          </wp:inline>
        </w:drawing>
      </w:r>
    </w:p>
    <w:p>
      <w:pPr>
        <w:spacing w:after="60"/>
        <w:jc w:val="center"/>
      </w:pPr>
      <w:r>
        <w:rPr>
          <w:rFonts w:ascii="Arial" w:hAnsi="Arial" w:eastAsia="Arial"/>
          <w:b w:val="0"/>
          <w:color w:val="606667"/>
          <w:sz w:val="15"/>
        </w:rPr>
        <w:t>Здание Прокуратуры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Prosecutor's Office building</w:t>
      </w:r>
    </w:p>
    <w:p>
      <w:pPr>
        <w:widowControl/>
        <w:spacing w:before="0" w:after="60" w:line="247" w:lineRule="auto"/>
      </w:pPr>
      <w:r>
        <w:rPr>
          <w:rFonts w:ascii="Arial" w:hAnsi="Arial" w:eastAsia="Arial"/>
          <w:b w:val="0"/>
          <w:color w:val="242C2F"/>
          <w:sz w:val="19"/>
        </w:rPr>
        <w:t>Prosecutor's office building. View from the east.</w:t>
      </w:r>
    </w:p>
    <w:p>
      <w:pPr>
        <w:spacing w:before="20" w:after="0"/>
      </w:pPr>
      <w:r>
        <w:rPr>
          <w:rFonts w:ascii="Arial" w:hAnsi="Arial" w:eastAsia="Arial"/>
          <w:b w:val="0"/>
          <w:color w:val="606667"/>
          <w:sz w:val="14"/>
        </w:rPr>
        <w:t>Source: https://bimap.su/description/bishkek/116_IMG_1261.txt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