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42.86932, 74.60365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Scriabin's House</w:t>
      </w:r>
    </w:p>
    <w:p>
      <w:pPr>
        <w:spacing w:after="100"/>
        <w:jc w:val="center"/>
      </w:pPr>
      <w:r>
        <w:rPr>
          <w:rFonts w:ascii="Arial" w:hAnsi="Arial" w:eastAsia="Arial"/>
          <w:b w:val="0"/>
          <w:color w:val="606667"/>
          <w:sz w:val="17"/>
        </w:rPr>
        <w:t>42.86932, 74.60365</w:t>
      </w:r>
    </w:p>
    <w:p>
      <w:pPr>
        <w:spacing w:before="0" w:after="20"/>
        <w:jc w:val="center"/>
      </w:pPr>
      <w:r>
        <w:drawing>
          <wp:inline xmlns:a="http://schemas.openxmlformats.org/drawingml/2006/main" xmlns:pic="http://schemas.openxmlformats.org/drawingml/2006/picture">
            <wp:extent cx="3182666" cy="2232000"/>
            <wp:docPr id="2" name="Picture 2" descr="Домик Скрябина" title="Домик Скрябина"/>
            <wp:cNvGraphicFramePr>
              <a:graphicFrameLocks noChangeAspect="1"/>
            </wp:cNvGraphicFramePr>
            <a:graphic>
              <a:graphicData uri="http://schemas.openxmlformats.org/drawingml/2006/picture">
                <pic:pic>
                  <pic:nvPicPr>
                    <pic:cNvPr id="0" name="d86f1212fdd1b9ff99e8.jpg"/>
                    <pic:cNvPicPr/>
                  </pic:nvPicPr>
                  <pic:blipFill>
                    <a:blip r:embed="rId13"/>
                    <a:stretch>
                      <a:fillRect/>
                    </a:stretch>
                  </pic:blipFill>
                  <pic:spPr>
                    <a:xfrm>
                      <a:off x="0" y="0"/>
                      <a:ext cx="3182666" cy="2232000"/>
                    </a:xfrm>
                    <a:prstGeom prst="rect"/>
                  </pic:spPr>
                </pic:pic>
              </a:graphicData>
            </a:graphic>
          </wp:inline>
        </w:drawing>
      </w:r>
    </w:p>
    <w:p>
      <w:pPr>
        <w:spacing w:after="60"/>
        <w:jc w:val="center"/>
      </w:pPr>
      <w:r>
        <w:rPr>
          <w:rFonts w:ascii="Arial" w:hAnsi="Arial" w:eastAsia="Arial"/>
          <w:b w:val="0"/>
          <w:color w:val="606667"/>
          <w:sz w:val="15"/>
        </w:rPr>
        <w:t>Домик Скрябина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Scriabin's House</w:t>
      </w:r>
    </w:p>
    <w:p>
      <w:pPr>
        <w:widowControl/>
        <w:spacing w:before="0" w:after="60" w:line="247" w:lineRule="auto"/>
      </w:pPr>
      <w:r>
        <w:rPr>
          <w:rFonts w:ascii="Arial" w:hAnsi="Arial" w:eastAsia="Arial"/>
          <w:b w:val="0"/>
          <w:color w:val="242C2F"/>
          <w:sz w:val="19"/>
        </w:rPr>
        <w:t>﻿ Scriabin's House Academician Konstantin Ivanovich Scriabin (1878-1972), Russian and Soviet biologist, Hero of Socialist Labor, laureate of the Lenin and Stalin Prizes, lived in this house. One of the founders of the Kyrgyz branch of the USSR Academy of Sciences and the first Chairman of the presidium of this branch. Academicians A.N. visited Scriabin’s house. Bakh, A.A. Borisyak, V.A. Engelhardt - everyone who stood at the origins of the creati</w:t>
      </w:r>
    </w:p>
    <w:p>
      <w:pPr>
        <w:spacing w:before="20" w:after="0"/>
      </w:pPr>
      <w:r>
        <w:rPr>
          <w:rFonts w:ascii="Arial" w:hAnsi="Arial" w:eastAsia="Arial"/>
          <w:b w:val="0"/>
          <w:color w:val="606667"/>
          <w:sz w:val="14"/>
        </w:rPr>
        <w:t>Source: https://bimap.su/description/frunze/347_Dom_Skriabina.txt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42.86932, 74.60365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