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42.87734, 74.58660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“Alley of Youth”</w:t>
      </w:r>
    </w:p>
    <w:p>
      <w:pPr>
        <w:spacing w:after="100"/>
        <w:jc w:val="center"/>
      </w:pPr>
      <w:r>
        <w:rPr>
          <w:rFonts w:ascii="Arial" w:hAnsi="Arial" w:eastAsia="Arial"/>
          <w:b w:val="0"/>
          <w:color w:val="606667"/>
          <w:sz w:val="17"/>
        </w:rPr>
        <w:t>42.87734, 74.58660</w:t>
      </w:r>
    </w:p>
    <w:p>
      <w:pPr>
        <w:spacing w:before="0" w:after="20"/>
        <w:jc w:val="center"/>
      </w:pPr>
      <w:r>
        <w:drawing>
          <wp:inline xmlns:a="http://schemas.openxmlformats.org/drawingml/2006/main" xmlns:pic="http://schemas.openxmlformats.org/drawingml/2006/picture">
            <wp:extent cx="3148171" cy="2232000"/>
            <wp:docPr id="2" name="Picture 2" descr="«Аллея молодежи»" title="«Аллея молодежи»"/>
            <wp:cNvGraphicFramePr>
              <a:graphicFrameLocks noChangeAspect="1"/>
            </wp:cNvGraphicFramePr>
            <a:graphic>
              <a:graphicData uri="http://schemas.openxmlformats.org/drawingml/2006/picture">
                <pic:pic>
                  <pic:nvPicPr>
                    <pic:cNvPr id="0" name="16eb714c01b0211ffaaf.jpg"/>
                    <pic:cNvPicPr/>
                  </pic:nvPicPr>
                  <pic:blipFill>
                    <a:blip r:embed="rId13"/>
                    <a:stretch>
                      <a:fillRect/>
                    </a:stretch>
                  </pic:blipFill>
                  <pic:spPr>
                    <a:xfrm>
                      <a:off x="0" y="0"/>
                      <a:ext cx="3148171" cy="2232000"/>
                    </a:xfrm>
                    <a:prstGeom prst="rect"/>
                  </pic:spPr>
                </pic:pic>
              </a:graphicData>
            </a:graphic>
          </wp:inline>
        </w:drawing>
      </w:r>
    </w:p>
    <w:p>
      <w:pPr>
        <w:spacing w:after="60"/>
        <w:jc w:val="center"/>
      </w:pPr>
      <w:r>
        <w:rPr>
          <w:rFonts w:ascii="Arial" w:hAnsi="Arial" w:eastAsia="Arial"/>
          <w:b w:val="0"/>
          <w:color w:val="606667"/>
          <w:sz w:val="15"/>
        </w:rPr>
        <w:t>«Аллея молодежи» · 50-х</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“Alley of Youth”</w:t>
      </w:r>
    </w:p>
    <w:p>
      <w:pPr>
        <w:widowControl/>
        <w:spacing w:before="0" w:after="60" w:line="247" w:lineRule="auto"/>
      </w:pPr>
      <w:r>
        <w:rPr>
          <w:rFonts w:ascii="Arial" w:hAnsi="Arial" w:eastAsia="Arial"/>
          <w:b w:val="0"/>
          <w:color w:val="242C2F"/>
          <w:sz w:val="19"/>
        </w:rPr>
        <w:t>﻿ Alley of Youth, photo of the 50s from A. Marusich’s album This street then bore the name Krupskaya. And it looked more like an alley lined with trees and bushes than today’s Alley of Youth, encased in paving stones and bare. Initially the street was called Barachnaya, then Krupskaya, and later Tabyshalieva.</w:t>
      </w:r>
    </w:p>
    <w:p>
      <w:pPr>
        <w:spacing w:before="20" w:after="0"/>
      </w:pPr>
      <w:r>
        <w:rPr>
          <w:rFonts w:ascii="Arial" w:hAnsi="Arial" w:eastAsia="Arial"/>
          <w:b w:val="0"/>
          <w:color w:val="606667"/>
          <w:sz w:val="14"/>
        </w:rPr>
        <w:t>Source: https://bimap.su/description/frunze/231_Alleia.txt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Youth Alley</w:t>
      </w:r>
    </w:p>
    <w:p>
      <w:pPr>
        <w:spacing w:after="100"/>
        <w:jc w:val="center"/>
      </w:pPr>
      <w:r>
        <w:rPr>
          <w:rFonts w:ascii="Arial" w:hAnsi="Arial" w:eastAsia="Arial"/>
          <w:b w:val="0"/>
          <w:color w:val="606667"/>
          <w:sz w:val="17"/>
        </w:rPr>
        <w:t>42.87734, 74.58660</w:t>
      </w:r>
    </w:p>
    <w:p>
      <w:pPr>
        <w:spacing w:before="0" w:after="20"/>
        <w:jc w:val="center"/>
      </w:pPr>
      <w:r>
        <w:drawing>
          <wp:inline xmlns:a="http://schemas.openxmlformats.org/drawingml/2006/main" xmlns:pic="http://schemas.openxmlformats.org/drawingml/2006/picture">
            <wp:extent cx="2977013" cy="2232000"/>
            <wp:docPr id="3" name="Picture 3" descr="Аллея молодежи" title="Аллея молодежи"/>
            <wp:cNvGraphicFramePr>
              <a:graphicFrameLocks noChangeAspect="1"/>
            </wp:cNvGraphicFramePr>
            <a:graphic>
              <a:graphicData uri="http://schemas.openxmlformats.org/drawingml/2006/picture">
                <pic:pic>
                  <pic:nvPicPr>
                    <pic:cNvPr id="0" name="95d9330d40ef1ef78e3c.jpg"/>
                    <pic:cNvPicPr/>
                  </pic:nvPicPr>
                  <pic:blipFill>
                    <a:blip r:embed="rId14"/>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Аллея молодежи · Евгения Коровина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Youth Alley</w:t>
      </w:r>
    </w:p>
    <w:p>
      <w:pPr>
        <w:widowControl/>
        <w:spacing w:before="0" w:after="60" w:line="247" w:lineRule="auto"/>
      </w:pPr>
      <w:r>
        <w:rPr>
          <w:rFonts w:ascii="Arial" w:hAnsi="Arial" w:eastAsia="Arial"/>
          <w:b w:val="0"/>
          <w:color w:val="242C2F"/>
          <w:sz w:val="19"/>
        </w:rPr>
        <w:t>Winter Youth Alley Winter Youth Alley.</w:t>
      </w:r>
    </w:p>
    <w:p>
      <w:pPr>
        <w:spacing w:before="20" w:after="0"/>
      </w:pPr>
      <w:r>
        <w:rPr>
          <w:rFonts w:ascii="Arial" w:hAnsi="Arial" w:eastAsia="Arial"/>
          <w:b w:val="0"/>
          <w:color w:val="606667"/>
          <w:sz w:val="14"/>
        </w:rPr>
        <w:t>Source: https://bimap.su/description/bishkek/126_IMG_1321.txt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