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и старинные ворота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и старинные ворота" title="Дом и старинные воро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fccfdcce130a451f8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и старинные ворота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и старинные ворота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Ташкентской.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https://bimap.su/description/pishpek/38_Dom_i_vorota.txt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