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42.87717, 74.60685</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Monument to F.E. Dzerzhinsky</w:t>
      </w:r>
    </w:p>
    <w:p>
      <w:pPr>
        <w:spacing w:after="100"/>
        <w:jc w:val="center"/>
      </w:pPr>
      <w:r>
        <w:rPr>
          <w:rFonts w:ascii="Arial" w:hAnsi="Arial" w:eastAsia="Arial"/>
          <w:b w:val="0"/>
          <w:color w:val="606667"/>
          <w:sz w:val="17"/>
        </w:rPr>
        <w:t>42.87717, 74.60685</w:t>
      </w:r>
    </w:p>
    <w:p>
      <w:pPr>
        <w:spacing w:before="0" w:after="20"/>
        <w:jc w:val="center"/>
      </w:pPr>
      <w:r>
        <w:drawing>
          <wp:inline xmlns:a="http://schemas.openxmlformats.org/drawingml/2006/main" xmlns:pic="http://schemas.openxmlformats.org/drawingml/2006/picture">
            <wp:extent cx="3337634" cy="2232000"/>
            <wp:docPr id="2" name="Picture 2" descr="Памятник Ф.Э.Дзержинскому" title="Памятник Ф.Э.Дзержинскому"/>
            <wp:cNvGraphicFramePr>
              <a:graphicFrameLocks noChangeAspect="1"/>
            </wp:cNvGraphicFramePr>
            <a:graphic>
              <a:graphicData uri="http://schemas.openxmlformats.org/drawingml/2006/picture">
                <pic:pic>
                  <pic:nvPicPr>
                    <pic:cNvPr id="0" name="c22796608ae5db8ce250.jpg"/>
                    <pic:cNvPicPr/>
                  </pic:nvPicPr>
                  <pic:blipFill>
                    <a:blip r:embed="rId13"/>
                    <a:stretch>
                      <a:fillRect/>
                    </a:stretch>
                  </pic:blipFill>
                  <pic:spPr>
                    <a:xfrm>
                      <a:off x="0" y="0"/>
                      <a:ext cx="3337634" cy="2232000"/>
                    </a:xfrm>
                    <a:prstGeom prst="rect"/>
                  </pic:spPr>
                </pic:pic>
              </a:graphicData>
            </a:graphic>
          </wp:inline>
        </w:drawing>
      </w:r>
    </w:p>
    <w:p>
      <w:pPr>
        <w:spacing w:after="60"/>
        <w:jc w:val="center"/>
      </w:pPr>
      <w:r>
        <w:rPr>
          <w:rFonts w:ascii="Arial" w:hAnsi="Arial" w:eastAsia="Arial"/>
          <w:b w:val="0"/>
          <w:color w:val="606667"/>
          <w:sz w:val="15"/>
        </w:rPr>
        <w:t>Памятник Ф.Э.Дзержинскому</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Monument to F.E. Dzerzhinsky</w:t>
      </w:r>
    </w:p>
    <w:p>
      <w:pPr>
        <w:widowControl/>
        <w:spacing w:before="0" w:after="60" w:line="247" w:lineRule="auto"/>
      </w:pPr>
      <w:r>
        <w:rPr>
          <w:rFonts w:ascii="Arial" w:hAnsi="Arial" w:eastAsia="Arial"/>
          <w:b w:val="0"/>
          <w:color w:val="242C2F"/>
          <w:sz w:val="19"/>
        </w:rPr>
        <w:t>﻿ Monument to F.E. Dzerzhinsky Monument to F.E. Dzerzhinsky (1877-1926). Founder of the Cheka (KGB). The author of the sculpture is T. Sadykov. Installed in 1987. Dismantled in 1999 and moved to the street. Tynystanova opposite the KGB building. In its place a monument to Freedom was erected - Erkindik.</w:t>
      </w:r>
    </w:p>
    <w:p>
      <w:pPr>
        <w:spacing w:before="20" w:after="0"/>
      </w:pPr>
      <w:r>
        <w:rPr>
          <w:rFonts w:ascii="Arial" w:hAnsi="Arial" w:eastAsia="Arial"/>
          <w:b w:val="0"/>
          <w:color w:val="606667"/>
          <w:sz w:val="14"/>
        </w:rPr>
        <w:t>Source: https://bimap.su/description/frunze/155_Dzerjinskii1.txt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42.87717, 74.60685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