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Bokonbaeva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cb369724cafb7c44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Bokonbaeva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Bokonbaev Street. Photo by V. Petrov A one-story residential building built in the 50s on Bokonbaev Street. The street is named after the Kyrgyz Soviet poet and playwright Djoomart Bokonbaev.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