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House on Gryaznovskaya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42.87204, 74.60162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по улице Грязновской" title="Дом по улице Грязн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ce234ef4acaea05b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Грязновской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Gryaznovskaya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Gryaznovskaya Street One of the first houses of Pishpek. On a stone foundation there are log walls made of hewn logs. There are two rooms with a hallway and a kitchen in the middle. The facade of the house and the console are plastered and decorated with simple sawn cornices and platbands. The late tiled roof most likely replaced a reed or plank roof.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https://bimap.su/description/pishpek/181_Dom_na_Griaznovskoi.txt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42.87204, 74.60162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42.87204, 74.60162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