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В Карагачевой роще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82510" cy="2232000"/>
            <wp:docPr id="1" name="Picture 1" descr="В Карагачевой роще" title="В Карагачевой ро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cb4171ad63f88df43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825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 Карагачевой роще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В Карагачевой роще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 Карагачевой роще, 1909 г. В мае 1879 года Семиреченский военный губенатор направил начальнику Токмакского уезда два пуда карагачевых семян для бесплатной раздачи хозяйствам, желающим развести у себя деревья. Андижанский вяз-карагач хорошо проявил себя при озеленении в Азии и был признан наиболее подходящим для разведения в Чуйской долине. Центром Токмакского уезда уже был определен Пишпек. Город расстраивался в предгорьях, на ровной каменисто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https://bimap.su/description/pishpek/18_Rosgha.txt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42.89595, 74.61718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