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Konstantinovskaya Street</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3314520" cy="2232000"/>
            <wp:docPr id="1" name="Picture 1" descr="Дом по улице Константиновской" title="Дом по улице Константиновской"/>
            <wp:cNvGraphicFramePr>
              <a:graphicFrameLocks noChangeAspect="1"/>
            </wp:cNvGraphicFramePr>
            <a:graphic>
              <a:graphicData uri="http://schemas.openxmlformats.org/drawingml/2006/picture">
                <pic:pic>
                  <pic:nvPicPr>
                    <pic:cNvPr id="0" name="0e6f7d62c19da1707b8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Константиновской · Денисова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Konstantinovskaya Street</w:t>
      </w:r>
    </w:p>
    <w:p>
      <w:pPr>
        <w:widowControl/>
        <w:spacing w:before="0" w:after="60" w:line="247" w:lineRule="auto"/>
      </w:pPr>
      <w:r>
        <w:rPr>
          <w:rFonts w:ascii="Arial" w:hAnsi="Arial" w:eastAsia="Arial"/>
          <w:b w:val="0"/>
          <w:color w:val="242C2F"/>
          <w:sz w:val="19"/>
        </w:rPr>
        <w:t>House on Konstantinovskaya Street, corner of Soldatskaya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roofs of rich buildings were</w:t>
      </w:r>
    </w:p>
    <w:p>
      <w:pPr>
        <w:spacing w:before="20" w:after="0"/>
      </w:pPr>
      <w:r>
        <w:rPr>
          <w:rFonts w:ascii="Arial" w:hAnsi="Arial" w:eastAsia="Arial"/>
          <w:b w:val="0"/>
          <w:color w:val="606667"/>
          <w:sz w:val="14"/>
        </w:rPr>
        <w:t>Source: https://bimap.su/description/pishpek/179_Dom_na_Konstantinovskoi.txt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42.87395, 74.59351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