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Бульвар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Улица Бульварная" title="Улица Бульвар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85c9bcb2411d0289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Бульварная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Бульвар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 көчөсү көчөнүн капталынан. Район. 20-кылымдын башында Фетисов 1879-жылы үйүнүн жанындагы арыктарга биринчи күмүш теректерди жана эмен дарактарын отургузуп, шаардын бульвар аллеясын пайда кылган. 1902-жылдын 4-апрелинде токой күнүндө көчөттөр Верхняя көчөсүнө чейин узартылган, бирок бул жерде кыйылган бак-дарактардын дүмүрүндөгү жылдык шакекчелер алар 1893-жылдан кечикпей отургузулганын көрсөтүп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https://bimap.su/description/pishpek/16_Bulvar.txt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