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көчөсүндөгү үй</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3314520"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8781d0024ecc6dcfa5d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көчөсүндөгү үй</w:t>
      </w:r>
    </w:p>
    <w:p>
      <w:pPr>
        <w:widowControl/>
        <w:spacing w:before="0" w:after="60" w:line="247" w:lineRule="auto"/>
      </w:pPr>
      <w:r>
        <w:rPr>
          <w:rFonts w:ascii="Arial" w:hAnsi="Arial" w:eastAsia="Arial"/>
          <w:b w:val="0"/>
          <w:color w:val="242C2F"/>
          <w:sz w:val="19"/>
        </w:rPr>
        <w:t>﻿ Ташкент көчөсүндөгү үй мурунку көрүстөндүн каршысында. 19-кылымдын аягы Пишпектин Ташкент шоссесинин жанындагы чептин жанына салынган алгачкы үйлөрдүн бири. Дубалдары кыркылган жыгачтан жасалган. Коридору бар эки бөлмө жана ортодо ашкана бар. Үйдүн фасады шыбалып, жөнөкөй карниздер, пластинкалар жана жалюзилер менен кооздолгон. Темир чатыр, кыязы, камыш же тактай чатырды алмаштырган.</w:t>
      </w:r>
    </w:p>
    <w:p>
      <w:pPr>
        <w:spacing w:before="20" w:after="0"/>
      </w:pPr>
      <w:r>
        <w:rPr>
          <w:rFonts w:ascii="Arial" w:hAnsi="Arial" w:eastAsia="Arial"/>
          <w:b w:val="0"/>
          <w:color w:val="606667"/>
          <w:sz w:val="14"/>
        </w:rPr>
        <w:t>Булак: https://bimap.su/description/pishpek/141_Dom_na_Tashkentskoi.txt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42.88559, 74.61993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