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Искаковская жана Константиновская көчөлөрүнүн кесилишиндеги үй</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573770" cy="2232000"/>
            <wp:docPr id="1" name="Picture 1" descr="Дом на пересечении улиц Искаковской и Константиновской" title="Дом на пересечении улиц Искаковской и Константиновской"/>
            <wp:cNvGraphicFramePr>
              <a:graphicFrameLocks noChangeAspect="1"/>
            </wp:cNvGraphicFramePr>
            <a:graphic>
              <a:graphicData uri="http://schemas.openxmlformats.org/drawingml/2006/picture">
                <pic:pic>
                  <pic:nvPicPr>
                    <pic:cNvPr id="0" name="cb1eb8afdc3aeb06f3b7.jpg"/>
                    <pic:cNvPicPr/>
                  </pic:nvPicPr>
                  <pic:blipFill>
                    <a:blip r:embed="rId12"/>
                    <a:stretch>
                      <a:fillRect/>
                    </a:stretch>
                  </pic:blipFill>
                  <pic:spPr>
                    <a:xfrm>
                      <a:off x="0" y="0"/>
                      <a:ext cx="4573770" cy="2232000"/>
                    </a:xfrm>
                    <a:prstGeom prst="rect"/>
                  </pic:spPr>
                </pic:pic>
              </a:graphicData>
            </a:graphic>
          </wp:inline>
        </w:drawing>
      </w:r>
    </w:p>
    <w:p>
      <w:pPr>
        <w:spacing w:after="60"/>
        <w:jc w:val="center"/>
      </w:pPr>
      <w:r>
        <w:rPr>
          <w:rFonts w:ascii="Arial" w:hAnsi="Arial" w:eastAsia="Arial"/>
          <w:b w:val="0"/>
          <w:color w:val="606667"/>
          <w:sz w:val="15"/>
        </w:rPr>
        <w:t>Дом на пересечении улиц Искаковской и Константиновской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Искаковская жана Константиновская көчөлөрүнүн кесилишиндеги үй</w:t>
      </w:r>
    </w:p>
    <w:p>
      <w:pPr>
        <w:widowControl/>
        <w:spacing w:before="0" w:after="60" w:line="247" w:lineRule="auto"/>
      </w:pPr>
      <w:r>
        <w:rPr>
          <w:rFonts w:ascii="Arial" w:hAnsi="Arial" w:eastAsia="Arial"/>
          <w:b w:val="0"/>
          <w:color w:val="242C2F"/>
          <w:sz w:val="19"/>
        </w:rPr>
        <w:t>﻿ Искаковская жана Константиновская көчөлөрүнүн кесилишиндеги үй. 20-кылымдын башы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w:t>
      </w:r>
    </w:p>
    <w:p>
      <w:pPr>
        <w:spacing w:before="20" w:after="0"/>
      </w:pPr>
      <w:r>
        <w:rPr>
          <w:rFonts w:ascii="Arial" w:hAnsi="Arial" w:eastAsia="Arial"/>
          <w:b w:val="0"/>
          <w:color w:val="606667"/>
          <w:sz w:val="14"/>
        </w:rPr>
        <w:t>Булак: https://bimap.su/description/pishpek/127_Dom_na_Konstantinovskoi.txt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42.87014, 74.59263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